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A875" w14:textId="77777777" w:rsidR="004A43A1" w:rsidRDefault="00000000">
      <w:pPr>
        <w:pStyle w:val="Body"/>
        <w:rPr>
          <w:b/>
          <w:bCs/>
          <w:sz w:val="24"/>
          <w:szCs w:val="24"/>
        </w:rPr>
      </w:pPr>
      <w:bookmarkStart w:id="0" w:name="_Hlk105615524"/>
      <w:r>
        <w:rPr>
          <w:b/>
          <w:bCs/>
          <w:sz w:val="24"/>
          <w:szCs w:val="24"/>
          <w:lang w:val="en-US"/>
        </w:rPr>
        <w:t>GREAT WILBRAHAM ANNUAL PARISH MEETING 26</w:t>
      </w:r>
      <w:r>
        <w:rPr>
          <w:b/>
          <w:bCs/>
          <w:sz w:val="24"/>
          <w:szCs w:val="24"/>
          <w:vertAlign w:val="superscript"/>
          <w:lang w:val="de-DE"/>
        </w:rPr>
        <w:t>TH</w:t>
      </w:r>
      <w:r>
        <w:rPr>
          <w:b/>
          <w:bCs/>
          <w:sz w:val="24"/>
          <w:szCs w:val="24"/>
          <w:lang w:val="fr-FR"/>
        </w:rPr>
        <w:t xml:space="preserve"> MARCH 2024: Questionnaire</w:t>
      </w:r>
    </w:p>
    <w:p w14:paraId="7E7F864A" w14:textId="77777777" w:rsidR="004A43A1" w:rsidRDefault="00000000">
      <w:pPr>
        <w:pStyle w:val="Body"/>
        <w:tabs>
          <w:tab w:val="left" w:pos="9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Questionnaire: Please return this form by email to </w:t>
      </w:r>
      <w:hyperlink r:id="rId7" w:history="1">
        <w:r>
          <w:rPr>
            <w:rStyle w:val="Hyperlink0"/>
            <w:lang w:val="en-US"/>
          </w:rPr>
          <w:t>hilary.burton@greatwilbrahamparishcouncil.gov.uk</w:t>
        </w:r>
      </w:hyperlink>
      <w:r>
        <w:rPr>
          <w:b/>
          <w:bCs/>
          <w:sz w:val="24"/>
          <w:szCs w:val="24"/>
          <w:lang w:val="en-US"/>
        </w:rPr>
        <w:t xml:space="preserve"> or to Sam Chambers Turner at clerk@greatwilbrahamparishcouncil.gov.uk by Tuesday 19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March.  If you prefer to fill in the form by hand, please return it to Hilary Burton at 25 Frog End. 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4A43A1" w14:paraId="75A24D42" w14:textId="77777777">
        <w:trPr>
          <w:trHeight w:val="540"/>
        </w:trPr>
        <w:tc>
          <w:tcPr>
            <w:tcW w:w="9016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B366" w14:textId="77777777" w:rsidR="004A43A1" w:rsidRDefault="0000000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 The Anne Ward Charity and the Benstead Charity</w:t>
            </w:r>
          </w:p>
        </w:tc>
      </w:tr>
      <w:tr w:rsidR="004A43A1" w14:paraId="77C69F03" w14:textId="77777777">
        <w:trPr>
          <w:trHeight w:val="816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CAE5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Approximate number of members - Taken together there are 7 Trustees plus 1 secretary/treasurer. </w:t>
            </w:r>
          </w:p>
        </w:tc>
      </w:tr>
      <w:tr w:rsidR="004A43A1" w14:paraId="39D655DC" w14:textId="77777777">
        <w:trPr>
          <w:trHeight w:val="516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1E9E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Are you able to attend the Annual Parish Meeting on 26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March 2024 at 7 pm?    Yes</w:t>
            </w:r>
          </w:p>
        </w:tc>
      </w:tr>
      <w:tr w:rsidR="004A43A1" w14:paraId="08736D3F" w14:textId="77777777">
        <w:trPr>
          <w:trHeight w:val="852"/>
        </w:trPr>
        <w:tc>
          <w:tcPr>
            <w:tcW w:w="450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B72E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Please provide the name(s) of the representative who will be attending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-  Tony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Goryn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- secretary/treasurer</w:t>
            </w:r>
          </w:p>
        </w:tc>
        <w:tc>
          <w:tcPr>
            <w:tcW w:w="450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CE1" w14:textId="77777777" w:rsidR="004A43A1" w:rsidRDefault="004A43A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CFA469A" w14:textId="77777777" w:rsidR="004A43A1" w:rsidRDefault="004A43A1">
            <w:pPr>
              <w:pStyle w:val="Body"/>
              <w:spacing w:after="0" w:line="240" w:lineRule="auto"/>
            </w:pPr>
          </w:p>
        </w:tc>
      </w:tr>
      <w:tr w:rsidR="004A43A1" w14:paraId="33430DC6" w14:textId="77777777">
        <w:trPr>
          <w:trHeight w:val="8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C18F" w14:textId="77777777" w:rsidR="004A43A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ACHIEVEMENTS</w:t>
            </w:r>
          </w:p>
          <w:p w14:paraId="69386336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Please tell us about 3 (or more) achievements in the past year that you are most proud of.</w:t>
            </w:r>
          </w:p>
        </w:tc>
      </w:tr>
      <w:tr w:rsidR="004A43A1" w14:paraId="00773CBC" w14:textId="77777777">
        <w:trPr>
          <w:trHeight w:val="23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21C6" w14:textId="77777777" w:rsidR="004A43A1" w:rsidRDefault="004A43A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8406F4A" w14:textId="77777777" w:rsidR="004A43A1" w:rsidRDefault="0000000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1) Continuing to distribute meaningful monetary gifts to parishioners - in 2023 10x£45 and 10x£50 - we are very grateful to St Nicholas PCC for supporting these charities generously.</w:t>
            </w:r>
          </w:p>
          <w:p w14:paraId="1AFA32DE" w14:textId="77777777" w:rsidR="004A43A1" w:rsidRDefault="0000000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2) Successfully navigating (so far) the Charity Commission’s changing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computerised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system.</w:t>
            </w:r>
          </w:p>
          <w:p w14:paraId="0B7E1EFB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3) Negotiating with our Bank’s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computerised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system to Change Bank Signatories - although not yet achieved - without losing patient</w:t>
            </w:r>
          </w:p>
        </w:tc>
      </w:tr>
      <w:tr w:rsidR="004A43A1" w14:paraId="3027BDB6" w14:textId="77777777">
        <w:trPr>
          <w:trHeight w:val="216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9896" w14:textId="77777777" w:rsidR="004A43A1" w:rsidRDefault="004A43A1"/>
        </w:tc>
      </w:tr>
      <w:tr w:rsidR="004A43A1" w14:paraId="26728A0C" w14:textId="77777777">
        <w:trPr>
          <w:trHeight w:val="5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C0DC" w14:textId="77777777" w:rsidR="004A43A1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PLANS FOR 2024/5</w:t>
            </w:r>
          </w:p>
          <w:p w14:paraId="14E4BEA5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Please tell us 3 (or more) things that your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would like to achieve next year.</w:t>
            </w:r>
          </w:p>
        </w:tc>
      </w:tr>
      <w:tr w:rsidR="004A43A1" w14:paraId="0CD2A77E" w14:textId="77777777">
        <w:trPr>
          <w:trHeight w:val="8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BA7D" w14:textId="77777777" w:rsidR="004A43A1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1) Sort out the signatories for the Bank.</w:t>
            </w:r>
          </w:p>
          <w:p w14:paraId="4FCD15DD" w14:textId="77777777" w:rsidR="004A43A1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2) Recruit a new Trustee.</w:t>
            </w:r>
          </w:p>
          <w:p w14:paraId="09CCB1EE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3) Maintain the same level of giving.</w:t>
            </w:r>
          </w:p>
        </w:tc>
      </w:tr>
      <w:tr w:rsidR="004A43A1" w14:paraId="37EFA8F6" w14:textId="77777777">
        <w:trPr>
          <w:trHeight w:val="8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50D0" w14:textId="77777777" w:rsidR="004A43A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PROBLEMS</w:t>
            </w:r>
          </w:p>
          <w:p w14:paraId="57D8EC57" w14:textId="77777777" w:rsidR="004A43A1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Please tell us 3 (or more) problems you face – and ideas for tackling them, including how the Parish Council, other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organisations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or residents could help.</w:t>
            </w:r>
          </w:p>
        </w:tc>
      </w:tr>
      <w:tr w:rsidR="004A43A1" w14:paraId="083E3295" w14:textId="77777777">
        <w:trPr>
          <w:trHeight w:val="852"/>
        </w:trPr>
        <w:tc>
          <w:tcPr>
            <w:tcW w:w="901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B9AA" w14:textId="77777777" w:rsidR="004A43A1" w:rsidRDefault="00000000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Knowing who might best benefit from small financial gifts is the main problem.</w:t>
            </w:r>
          </w:p>
          <w:p w14:paraId="0EAC6F80" w14:textId="77777777" w:rsidR="004A43A1" w:rsidRDefault="00000000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Linked to the above is trying to make sure new Trustees are “in touch” with a particular group/demographic/cohort.</w:t>
            </w:r>
          </w:p>
        </w:tc>
      </w:tr>
      <w:bookmarkEnd w:id="0"/>
    </w:tbl>
    <w:p w14:paraId="55273EFF" w14:textId="77777777" w:rsidR="004A43A1" w:rsidRDefault="004A43A1">
      <w:pPr>
        <w:pStyle w:val="Body"/>
        <w:widowControl w:val="0"/>
        <w:tabs>
          <w:tab w:val="left" w:pos="9040"/>
        </w:tabs>
        <w:spacing w:line="240" w:lineRule="auto"/>
      </w:pPr>
    </w:p>
    <w:sectPr w:rsidR="004A43A1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1CA6" w14:textId="77777777" w:rsidR="0083487E" w:rsidRDefault="0083487E">
      <w:r>
        <w:separator/>
      </w:r>
    </w:p>
  </w:endnote>
  <w:endnote w:type="continuationSeparator" w:id="0">
    <w:p w14:paraId="7885EE37" w14:textId="77777777" w:rsidR="0083487E" w:rsidRDefault="008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DF14" w14:textId="77777777" w:rsidR="004A43A1" w:rsidRDefault="004A43A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30A" w14:textId="77777777" w:rsidR="004A43A1" w:rsidRDefault="0000000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D98B" w14:textId="77777777" w:rsidR="0083487E" w:rsidRDefault="0083487E">
      <w:r>
        <w:separator/>
      </w:r>
    </w:p>
  </w:footnote>
  <w:footnote w:type="continuationSeparator" w:id="0">
    <w:p w14:paraId="49F4E017" w14:textId="77777777" w:rsidR="0083487E" w:rsidRDefault="0083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0A9" w14:textId="77777777" w:rsidR="004A43A1" w:rsidRDefault="004A43A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149B" w14:textId="77777777" w:rsidR="004A43A1" w:rsidRDefault="004A43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7277"/>
    <w:multiLevelType w:val="hybridMultilevel"/>
    <w:tmpl w:val="256892F6"/>
    <w:lvl w:ilvl="0" w:tplc="4F5C106E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6B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0634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B1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0956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432C0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13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A35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29B28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103E7C"/>
    <w:multiLevelType w:val="hybridMultilevel"/>
    <w:tmpl w:val="D51E5712"/>
    <w:lvl w:ilvl="0" w:tplc="E5FA4DF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A81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AA26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C0E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AA9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2AFE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A6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484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8550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9779D6"/>
    <w:multiLevelType w:val="hybridMultilevel"/>
    <w:tmpl w:val="D54ECD7A"/>
    <w:lvl w:ilvl="0" w:tplc="3758760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A0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4BD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089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CE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ED772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045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611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49BE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842FE7"/>
    <w:multiLevelType w:val="hybridMultilevel"/>
    <w:tmpl w:val="B9CE98C2"/>
    <w:lvl w:ilvl="0" w:tplc="C59EDD70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43C3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460C6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6C9C5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EE1B0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42E2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6121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295C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60F5A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13803740">
    <w:abstractNumId w:val="1"/>
  </w:num>
  <w:num w:numId="2" w16cid:durableId="1431968885">
    <w:abstractNumId w:val="0"/>
  </w:num>
  <w:num w:numId="3" w16cid:durableId="1999384883">
    <w:abstractNumId w:val="0"/>
    <w:lvlOverride w:ilvl="0">
      <w:startOverride w:val="2"/>
    </w:lvlOverride>
  </w:num>
  <w:num w:numId="4" w16cid:durableId="1619407795">
    <w:abstractNumId w:val="2"/>
  </w:num>
  <w:num w:numId="5" w16cid:durableId="266738849">
    <w:abstractNumId w:val="2"/>
    <w:lvlOverride w:ilvl="0">
      <w:startOverride w:val="3"/>
    </w:lvlOverride>
  </w:num>
  <w:num w:numId="6" w16cid:durableId="129278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A1"/>
    <w:rsid w:val="00463FCF"/>
    <w:rsid w:val="004A43A1"/>
    <w:rsid w:val="008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5959D"/>
  <w15:docId w15:val="{05BF6318-63E9-8943-A0DB-BEC3DFE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lary.burton@greatwilbraham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H. Burton</cp:lastModifiedBy>
  <cp:revision>2</cp:revision>
  <dcterms:created xsi:type="dcterms:W3CDTF">2024-03-20T09:44:00Z</dcterms:created>
  <dcterms:modified xsi:type="dcterms:W3CDTF">2024-03-20T09:44:00Z</dcterms:modified>
</cp:coreProperties>
</file>